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AF" w:rsidRPr="00F43689" w:rsidRDefault="002442AF" w:rsidP="00243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</w:p>
    <w:p w:rsidR="00BA0F65" w:rsidRPr="00024484" w:rsidRDefault="00BA0F65" w:rsidP="00BA0F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32"/>
          <w:szCs w:val="20"/>
        </w:rPr>
      </w:pPr>
      <w:r w:rsidRPr="00024484">
        <w:rPr>
          <w:rFonts w:ascii="Arial" w:hAnsi="Arial" w:cs="Arial"/>
          <w:b/>
          <w:color w:val="616D78"/>
          <w:sz w:val="32"/>
          <w:szCs w:val="20"/>
        </w:rPr>
        <w:t>Des textes adaptés pour m</w:t>
      </w:r>
      <w:r w:rsidR="00024484" w:rsidRPr="00024484">
        <w:rPr>
          <w:rFonts w:ascii="Arial" w:hAnsi="Arial" w:cs="Arial"/>
          <w:b/>
          <w:color w:val="616D78"/>
          <w:sz w:val="32"/>
          <w:szCs w:val="20"/>
        </w:rPr>
        <w:t>ettre en avant son appartenance</w:t>
      </w:r>
      <w:r w:rsidR="00024484" w:rsidRPr="00024484">
        <w:rPr>
          <w:rFonts w:ascii="Arial" w:hAnsi="Arial" w:cs="Arial"/>
          <w:b/>
          <w:color w:val="616D78"/>
          <w:sz w:val="32"/>
          <w:szCs w:val="20"/>
        </w:rPr>
        <w:br/>
      </w:r>
      <w:r w:rsidRPr="00024484">
        <w:rPr>
          <w:rFonts w:ascii="Arial" w:hAnsi="Arial" w:cs="Arial"/>
          <w:b/>
          <w:color w:val="616D78"/>
          <w:sz w:val="32"/>
          <w:szCs w:val="20"/>
        </w:rPr>
        <w:t xml:space="preserve">au Parc </w:t>
      </w:r>
      <w:r w:rsidR="00024484" w:rsidRPr="00024484">
        <w:rPr>
          <w:rFonts w:ascii="Arial" w:hAnsi="Arial" w:cs="Arial"/>
          <w:b/>
          <w:color w:val="616D78"/>
          <w:sz w:val="32"/>
          <w:szCs w:val="20"/>
        </w:rPr>
        <w:t>naturel régional des Volcans d’Auvergne</w:t>
      </w:r>
    </w:p>
    <w:p w:rsid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</w:p>
    <w:p w:rsidR="00F43689" w:rsidRP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  <w:r w:rsidRPr="00F43689">
        <w:rPr>
          <w:rFonts w:ascii="Arial" w:hAnsi="Arial" w:cs="Arial"/>
          <w:b/>
          <w:color w:val="616D78"/>
          <w:sz w:val="20"/>
          <w:szCs w:val="20"/>
        </w:rPr>
        <w:t>ACCROCHE</w:t>
      </w:r>
    </w:p>
    <w:p w:rsidR="00C4681A" w:rsidRPr="00C4681A" w:rsidRDefault="00C4681A" w:rsidP="00C46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616D78"/>
          <w:sz w:val="20"/>
          <w:szCs w:val="20"/>
        </w:rPr>
      </w:pPr>
      <w:r w:rsidRPr="00C4681A">
        <w:rPr>
          <w:rFonts w:ascii="Arial" w:hAnsi="Arial" w:cs="Arial"/>
          <w:i/>
          <w:color w:val="616D78"/>
          <w:sz w:val="20"/>
          <w:szCs w:val="20"/>
        </w:rPr>
        <w:t>&gt; Texte court d’accroche pour une légende de photo générique, une intro de rubrique dédiée au Parc... (187 caractères)</w:t>
      </w:r>
    </w:p>
    <w:p w:rsidR="00F43689" w:rsidRP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  <w:r w:rsidRPr="00F43689">
        <w:rPr>
          <w:rFonts w:ascii="Arial" w:hAnsi="Arial" w:cs="Arial"/>
          <w:b/>
          <w:color w:val="616D78"/>
          <w:sz w:val="20"/>
          <w:szCs w:val="20"/>
        </w:rPr>
        <w:t>Osez les Volcans d’Auvergne !</w:t>
      </w:r>
    </w:p>
    <w:p w:rsidR="00F43689" w:rsidRP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F43689">
        <w:rPr>
          <w:rFonts w:ascii="Arial" w:hAnsi="Arial" w:cs="Arial"/>
          <w:color w:val="616D78"/>
          <w:sz w:val="20"/>
          <w:szCs w:val="20"/>
        </w:rPr>
        <w:t>Redonnez du sens au voyage, parcourez autrement le Parc des Volcans d’Auvergne.</w:t>
      </w:r>
    </w:p>
    <w:p w:rsidR="00F43689" w:rsidRP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F43689">
        <w:rPr>
          <w:rFonts w:ascii="Arial" w:hAnsi="Arial" w:cs="Arial"/>
          <w:color w:val="616D78"/>
          <w:sz w:val="20"/>
          <w:szCs w:val="20"/>
        </w:rPr>
        <w:t>Ce territoire exceptionnel se révèle aux audacieux, hors des sentiers battus...</w:t>
      </w:r>
    </w:p>
    <w:p w:rsid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</w:p>
    <w:p w:rsidR="00F43689" w:rsidRP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</w:p>
    <w:p w:rsidR="00F43689" w:rsidRP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  <w:r w:rsidRPr="00F43689">
        <w:rPr>
          <w:rFonts w:ascii="Arial" w:hAnsi="Arial" w:cs="Arial"/>
          <w:b/>
          <w:color w:val="616D78"/>
          <w:sz w:val="20"/>
          <w:szCs w:val="20"/>
        </w:rPr>
        <w:t>PRÉSENTATION</w:t>
      </w:r>
    </w:p>
    <w:p w:rsidR="00C4681A" w:rsidRPr="00C4681A" w:rsidRDefault="00C4681A" w:rsidP="00C46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616D78"/>
          <w:sz w:val="20"/>
          <w:szCs w:val="20"/>
        </w:rPr>
      </w:pPr>
      <w:r w:rsidRPr="00C4681A">
        <w:rPr>
          <w:rFonts w:ascii="Arial" w:hAnsi="Arial" w:cs="Arial"/>
          <w:i/>
          <w:color w:val="616D78"/>
          <w:sz w:val="20"/>
          <w:szCs w:val="20"/>
        </w:rPr>
        <w:t>&gt; Texte de présentation introductif (658 caractères)</w:t>
      </w:r>
    </w:p>
    <w:p w:rsidR="00F43689" w:rsidRPr="00514F46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  <w:r w:rsidRPr="00514F46">
        <w:rPr>
          <w:rFonts w:ascii="Arial" w:hAnsi="Arial" w:cs="Arial"/>
          <w:b/>
          <w:color w:val="616D78"/>
          <w:sz w:val="20"/>
          <w:szCs w:val="20"/>
        </w:rPr>
        <w:t>Le Parc des Volcans d’Auvergne</w:t>
      </w:r>
      <w:r w:rsidR="00514F46">
        <w:rPr>
          <w:rFonts w:ascii="Arial" w:hAnsi="Arial" w:cs="Arial"/>
          <w:b/>
          <w:color w:val="616D78"/>
          <w:sz w:val="20"/>
          <w:szCs w:val="20"/>
        </w:rPr>
        <w:t>,</w:t>
      </w:r>
      <w:r w:rsidRPr="00514F46">
        <w:rPr>
          <w:rFonts w:ascii="Arial" w:hAnsi="Arial" w:cs="Arial"/>
          <w:b/>
          <w:color w:val="616D78"/>
          <w:sz w:val="20"/>
          <w:szCs w:val="20"/>
        </w:rPr>
        <w:t xml:space="preserve"> un immense cœur de nature et </w:t>
      </w:r>
      <w:r w:rsidR="00514F46">
        <w:rPr>
          <w:rFonts w:ascii="Arial" w:hAnsi="Arial" w:cs="Arial"/>
          <w:b/>
          <w:color w:val="616D78"/>
          <w:sz w:val="20"/>
          <w:szCs w:val="20"/>
        </w:rPr>
        <w:t>de culture</w:t>
      </w:r>
    </w:p>
    <w:p w:rsidR="00F43689" w:rsidRP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F43689">
        <w:rPr>
          <w:rFonts w:ascii="Arial" w:hAnsi="Arial" w:cs="Arial"/>
          <w:color w:val="616D78"/>
          <w:sz w:val="20"/>
          <w:szCs w:val="20"/>
        </w:rPr>
        <w:t>Au-delà de l’emblématique Chaîne des Puys, les Volcans d’A</w:t>
      </w:r>
      <w:r>
        <w:rPr>
          <w:rFonts w:ascii="Arial" w:hAnsi="Arial" w:cs="Arial"/>
          <w:color w:val="616D78"/>
          <w:sz w:val="20"/>
          <w:szCs w:val="20"/>
        </w:rPr>
        <w:t xml:space="preserve">uvergne sont multiples par leur </w:t>
      </w:r>
      <w:r w:rsidRPr="00F43689">
        <w:rPr>
          <w:rFonts w:ascii="Arial" w:hAnsi="Arial" w:cs="Arial"/>
          <w:color w:val="616D78"/>
          <w:sz w:val="20"/>
          <w:szCs w:val="20"/>
        </w:rPr>
        <w:t>histoire et leurs usages. Ils se révèlent à ceux qui osent s’aventurer hors des sentiers battus.</w:t>
      </w:r>
    </w:p>
    <w:p w:rsidR="00F43689" w:rsidRP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F43689">
        <w:rPr>
          <w:rFonts w:ascii="Arial" w:hAnsi="Arial" w:cs="Arial"/>
          <w:color w:val="616D78"/>
          <w:sz w:val="20"/>
          <w:szCs w:val="20"/>
        </w:rPr>
        <w:t>Redonnez du sens au voyage en explorant les richesses patrimo</w:t>
      </w:r>
      <w:r>
        <w:rPr>
          <w:rFonts w:ascii="Arial" w:hAnsi="Arial" w:cs="Arial"/>
          <w:color w:val="616D78"/>
          <w:sz w:val="20"/>
          <w:szCs w:val="20"/>
        </w:rPr>
        <w:t xml:space="preserve">niales liées au volcanisme mais </w:t>
      </w:r>
      <w:r w:rsidRPr="00F43689">
        <w:rPr>
          <w:rFonts w:ascii="Arial" w:hAnsi="Arial" w:cs="Arial"/>
          <w:color w:val="616D78"/>
          <w:sz w:val="20"/>
          <w:szCs w:val="20"/>
        </w:rPr>
        <w:t>aussi à la présence de l’eau et à une vie rurale sobre et gén</w:t>
      </w:r>
      <w:r>
        <w:rPr>
          <w:rFonts w:ascii="Arial" w:hAnsi="Arial" w:cs="Arial"/>
          <w:color w:val="616D78"/>
          <w:sz w:val="20"/>
          <w:szCs w:val="20"/>
        </w:rPr>
        <w:t xml:space="preserve">éreuse. Parcourez autrement ces </w:t>
      </w:r>
      <w:r w:rsidRPr="00F43689">
        <w:rPr>
          <w:rFonts w:ascii="Arial" w:hAnsi="Arial" w:cs="Arial"/>
          <w:color w:val="616D78"/>
          <w:sz w:val="20"/>
          <w:szCs w:val="20"/>
        </w:rPr>
        <w:t>grands espaces, en privilégiant l’itinérance et la mobilité douce. Pa</w:t>
      </w:r>
      <w:r>
        <w:rPr>
          <w:rFonts w:ascii="Arial" w:hAnsi="Arial" w:cs="Arial"/>
          <w:color w:val="616D78"/>
          <w:sz w:val="20"/>
          <w:szCs w:val="20"/>
        </w:rPr>
        <w:t xml:space="preserve">rtez à la rencontre d’habitants </w:t>
      </w:r>
      <w:r w:rsidRPr="00F43689">
        <w:rPr>
          <w:rFonts w:ascii="Arial" w:hAnsi="Arial" w:cs="Arial"/>
          <w:color w:val="616D78"/>
          <w:sz w:val="20"/>
          <w:szCs w:val="20"/>
        </w:rPr>
        <w:t>et d’un territoire singuliers, respectueux de leur environnement et de leur histoire.</w:t>
      </w:r>
    </w:p>
    <w:p w:rsidR="00F43689" w:rsidRP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F43689">
        <w:rPr>
          <w:rFonts w:ascii="Arial" w:hAnsi="Arial" w:cs="Arial"/>
          <w:color w:val="616D78"/>
          <w:sz w:val="20"/>
          <w:szCs w:val="20"/>
        </w:rPr>
        <w:t>Osez les Volcans d’Auvergne !</w:t>
      </w:r>
    </w:p>
    <w:p w:rsidR="00F43689" w:rsidRP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</w:p>
    <w:p w:rsidR="00F43689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</w:p>
    <w:p w:rsidR="00F43689" w:rsidRPr="00514F46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  <w:r w:rsidRPr="00514F46">
        <w:rPr>
          <w:rFonts w:ascii="Arial" w:hAnsi="Arial" w:cs="Arial"/>
          <w:b/>
          <w:color w:val="616D78"/>
          <w:sz w:val="20"/>
          <w:szCs w:val="20"/>
        </w:rPr>
        <w:t>DESCRIPTION DU TERRITOIRE</w:t>
      </w:r>
    </w:p>
    <w:p w:rsidR="00C4681A" w:rsidRPr="00C4681A" w:rsidRDefault="00C4681A" w:rsidP="00C46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616D78"/>
          <w:sz w:val="20"/>
          <w:szCs w:val="20"/>
        </w:rPr>
      </w:pPr>
      <w:r w:rsidRPr="00C4681A">
        <w:rPr>
          <w:rFonts w:ascii="Arial" w:hAnsi="Arial" w:cs="Arial"/>
          <w:i/>
          <w:color w:val="616D78"/>
          <w:sz w:val="20"/>
          <w:szCs w:val="20"/>
        </w:rPr>
        <w:t>&gt; Texte de description du territoire (820 caractères)</w:t>
      </w:r>
    </w:p>
    <w:p w:rsidR="00F43689" w:rsidRPr="00514F46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  <w:r w:rsidRPr="00514F46">
        <w:rPr>
          <w:rFonts w:ascii="Arial" w:hAnsi="Arial" w:cs="Arial"/>
          <w:b/>
          <w:color w:val="616D78"/>
          <w:sz w:val="20"/>
          <w:szCs w:val="20"/>
        </w:rPr>
        <w:t>Le Parc des Volcans d’Auvergne</w:t>
      </w:r>
    </w:p>
    <w:p w:rsidR="00F43689" w:rsidRPr="00514F46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514F46">
        <w:rPr>
          <w:rFonts w:ascii="Arial" w:hAnsi="Arial" w:cs="Arial"/>
          <w:color w:val="616D78"/>
          <w:sz w:val="20"/>
          <w:szCs w:val="20"/>
        </w:rPr>
        <w:t>A cheval sur les départements du Cantal et de Puy-de-Dôme,</w:t>
      </w:r>
      <w:r w:rsidR="00514F46">
        <w:rPr>
          <w:rFonts w:ascii="Arial" w:hAnsi="Arial" w:cs="Arial"/>
          <w:color w:val="616D78"/>
          <w:sz w:val="20"/>
          <w:szCs w:val="20"/>
        </w:rPr>
        <w:t xml:space="preserve"> le Parc des Volcans d’Auvergne </w:t>
      </w:r>
      <w:r w:rsidRPr="00514F46">
        <w:rPr>
          <w:rFonts w:ascii="Arial" w:hAnsi="Arial" w:cs="Arial"/>
          <w:color w:val="616D78"/>
          <w:sz w:val="20"/>
          <w:szCs w:val="20"/>
        </w:rPr>
        <w:t>s’étend sur 120 km du nord au sud. Avec près de 400 000 hectares, il</w:t>
      </w:r>
      <w:r w:rsidR="00514F46">
        <w:rPr>
          <w:rFonts w:ascii="Arial" w:hAnsi="Arial" w:cs="Arial"/>
          <w:color w:val="616D78"/>
          <w:sz w:val="20"/>
          <w:szCs w:val="20"/>
        </w:rPr>
        <w:t xml:space="preserve"> est le plus grand Parc naturel régional </w:t>
      </w:r>
      <w:r w:rsidRPr="00514F46">
        <w:rPr>
          <w:rFonts w:ascii="Arial" w:hAnsi="Arial" w:cs="Arial"/>
          <w:color w:val="616D78"/>
          <w:sz w:val="20"/>
          <w:szCs w:val="20"/>
        </w:rPr>
        <w:t>de France métropolitaine*.</w:t>
      </w:r>
    </w:p>
    <w:p w:rsidR="00F43689" w:rsidRPr="00514F46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514F46">
        <w:rPr>
          <w:rFonts w:ascii="Arial" w:hAnsi="Arial" w:cs="Arial"/>
          <w:color w:val="616D78"/>
          <w:sz w:val="20"/>
          <w:szCs w:val="20"/>
        </w:rPr>
        <w:t>Entre vallées et crêtes, ce territoire de moyenne montagne oscille</w:t>
      </w:r>
      <w:r w:rsidR="00514F46">
        <w:rPr>
          <w:rFonts w:ascii="Arial" w:hAnsi="Arial" w:cs="Arial"/>
          <w:color w:val="616D78"/>
          <w:sz w:val="20"/>
          <w:szCs w:val="20"/>
        </w:rPr>
        <w:t xml:space="preserve"> entre 400 et 1886 m d’altitude </w:t>
      </w:r>
      <w:r w:rsidRPr="00514F46">
        <w:rPr>
          <w:rFonts w:ascii="Arial" w:hAnsi="Arial" w:cs="Arial"/>
          <w:color w:val="616D78"/>
          <w:sz w:val="20"/>
          <w:szCs w:val="20"/>
        </w:rPr>
        <w:t>avec le Puy de Sancy, le sommet du Massif central. Il se comp</w:t>
      </w:r>
      <w:r w:rsidR="00514F46">
        <w:rPr>
          <w:rFonts w:ascii="Arial" w:hAnsi="Arial" w:cs="Arial"/>
          <w:color w:val="616D78"/>
          <w:sz w:val="20"/>
          <w:szCs w:val="20"/>
        </w:rPr>
        <w:t xml:space="preserve">ose de 5 régions naturelles aux paysagers </w:t>
      </w:r>
      <w:r w:rsidRPr="00514F46">
        <w:rPr>
          <w:rFonts w:ascii="Arial" w:hAnsi="Arial" w:cs="Arial"/>
          <w:color w:val="616D78"/>
          <w:sz w:val="20"/>
          <w:szCs w:val="20"/>
        </w:rPr>
        <w:t>singuliers : l’Artense, le Cézallier, les Monts du Canta</w:t>
      </w:r>
      <w:r w:rsidR="00514F46">
        <w:rPr>
          <w:rFonts w:ascii="Arial" w:hAnsi="Arial" w:cs="Arial"/>
          <w:color w:val="616D78"/>
          <w:sz w:val="20"/>
          <w:szCs w:val="20"/>
        </w:rPr>
        <w:t xml:space="preserve">l, les Monts Dômes et les Monts </w:t>
      </w:r>
      <w:r w:rsidRPr="00514F46">
        <w:rPr>
          <w:rFonts w:ascii="Arial" w:hAnsi="Arial" w:cs="Arial"/>
          <w:color w:val="616D78"/>
          <w:sz w:val="20"/>
          <w:szCs w:val="20"/>
        </w:rPr>
        <w:t xml:space="preserve">Dore. Dans ces grands espaces, il faut savoir donner du temps à </w:t>
      </w:r>
      <w:r w:rsidR="00514F46">
        <w:rPr>
          <w:rFonts w:ascii="Arial" w:hAnsi="Arial" w:cs="Arial"/>
          <w:color w:val="616D78"/>
          <w:sz w:val="20"/>
          <w:szCs w:val="20"/>
        </w:rPr>
        <w:t xml:space="preserve">la découverte pour en apprécier les paysages, la </w:t>
      </w:r>
      <w:r w:rsidRPr="00514F46">
        <w:rPr>
          <w:rFonts w:ascii="Arial" w:hAnsi="Arial" w:cs="Arial"/>
          <w:color w:val="616D78"/>
          <w:sz w:val="20"/>
          <w:szCs w:val="20"/>
        </w:rPr>
        <w:t>faune et la flore, la culture et les savoir-faire.</w:t>
      </w:r>
    </w:p>
    <w:p w:rsidR="00F43689" w:rsidRPr="00514F46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514F46">
        <w:rPr>
          <w:rFonts w:ascii="Arial" w:hAnsi="Arial" w:cs="Arial"/>
          <w:color w:val="616D78"/>
          <w:sz w:val="20"/>
          <w:szCs w:val="20"/>
        </w:rPr>
        <w:t>Osez les Volcans d’Auvergne !</w:t>
      </w:r>
    </w:p>
    <w:p w:rsidR="00F43689" w:rsidRPr="00514F46" w:rsidRDefault="00F43689" w:rsidP="00F43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514F46">
        <w:rPr>
          <w:rFonts w:ascii="Arial" w:hAnsi="Arial" w:cs="Arial"/>
          <w:color w:val="616D78"/>
          <w:sz w:val="20"/>
          <w:szCs w:val="20"/>
        </w:rPr>
        <w:t>*La France compte 5</w:t>
      </w:r>
      <w:r w:rsidR="00567AAF">
        <w:rPr>
          <w:rFonts w:ascii="Arial" w:hAnsi="Arial" w:cs="Arial"/>
          <w:color w:val="616D78"/>
          <w:sz w:val="20"/>
          <w:szCs w:val="20"/>
        </w:rPr>
        <w:t>3</w:t>
      </w:r>
      <w:bookmarkStart w:id="0" w:name="_GoBack"/>
      <w:bookmarkEnd w:id="0"/>
      <w:r w:rsidRPr="00514F46">
        <w:rPr>
          <w:rFonts w:ascii="Arial" w:hAnsi="Arial" w:cs="Arial"/>
          <w:color w:val="616D78"/>
          <w:sz w:val="20"/>
          <w:szCs w:val="20"/>
        </w:rPr>
        <w:t xml:space="preserve"> Parcs naturels régionaux dont 9 en région Auvergne-Rhône-Alpes.</w:t>
      </w:r>
    </w:p>
    <w:p w:rsidR="00514F46" w:rsidRDefault="00514F46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</w:p>
    <w:p w:rsidR="00514F46" w:rsidRDefault="00514F46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</w:p>
    <w:p w:rsidR="00514F46" w:rsidRPr="00514F46" w:rsidRDefault="00514F46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  <w:r w:rsidRPr="00514F46">
        <w:rPr>
          <w:rFonts w:ascii="Arial" w:hAnsi="Arial" w:cs="Arial"/>
          <w:b/>
          <w:color w:val="616D78"/>
          <w:sz w:val="20"/>
          <w:szCs w:val="20"/>
        </w:rPr>
        <w:t>MESSAGES</w:t>
      </w:r>
    </w:p>
    <w:p w:rsidR="00C4681A" w:rsidRPr="00C4681A" w:rsidRDefault="00C4681A" w:rsidP="00C46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616D78"/>
          <w:sz w:val="20"/>
          <w:szCs w:val="20"/>
        </w:rPr>
      </w:pPr>
      <w:r w:rsidRPr="00C4681A">
        <w:rPr>
          <w:rFonts w:ascii="Arial" w:hAnsi="Arial" w:cs="Arial"/>
          <w:i/>
          <w:color w:val="616D78"/>
          <w:sz w:val="20"/>
          <w:szCs w:val="20"/>
        </w:rPr>
        <w:t>&gt; Éléments à intégrer dans les textes relatifs au Parc des Volcans d’Auvergne</w:t>
      </w:r>
    </w:p>
    <w:p w:rsidR="00514F46" w:rsidRPr="00514F46" w:rsidRDefault="00514F46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616D78"/>
          <w:sz w:val="20"/>
          <w:szCs w:val="20"/>
        </w:rPr>
      </w:pPr>
      <w:r w:rsidRPr="00514F46">
        <w:rPr>
          <w:rFonts w:ascii="Arial" w:hAnsi="Arial" w:cs="Arial"/>
          <w:b/>
          <w:color w:val="616D78"/>
          <w:sz w:val="20"/>
          <w:szCs w:val="20"/>
        </w:rPr>
        <w:t>Osez les Volcans d’Auvergne !</w:t>
      </w:r>
    </w:p>
    <w:p w:rsidR="00514F46" w:rsidRPr="00514F46" w:rsidRDefault="00514F46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514F46">
        <w:rPr>
          <w:rFonts w:ascii="Arial" w:hAnsi="Arial" w:cs="Arial"/>
          <w:color w:val="616D78"/>
          <w:sz w:val="20"/>
          <w:szCs w:val="20"/>
        </w:rPr>
        <w:t>Un immense cœur de nature et de culture</w:t>
      </w:r>
    </w:p>
    <w:p w:rsidR="00514F46" w:rsidRPr="00514F46" w:rsidRDefault="00514F46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514F46">
        <w:rPr>
          <w:rFonts w:ascii="Arial" w:hAnsi="Arial" w:cs="Arial"/>
          <w:color w:val="616D78"/>
          <w:sz w:val="20"/>
          <w:szCs w:val="20"/>
        </w:rPr>
        <w:t>La magie des volcans</w:t>
      </w:r>
    </w:p>
    <w:p w:rsidR="00514F46" w:rsidRPr="00514F46" w:rsidRDefault="00514F46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514F46">
        <w:rPr>
          <w:rFonts w:ascii="Arial" w:hAnsi="Arial" w:cs="Arial"/>
          <w:color w:val="616D78"/>
          <w:sz w:val="20"/>
          <w:szCs w:val="20"/>
        </w:rPr>
        <w:t>L’eau dans tous ses états</w:t>
      </w:r>
    </w:p>
    <w:p w:rsidR="00514F46" w:rsidRPr="00514F46" w:rsidRDefault="00514F46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514F46">
        <w:rPr>
          <w:rFonts w:ascii="Arial" w:hAnsi="Arial" w:cs="Arial"/>
          <w:color w:val="616D78"/>
          <w:sz w:val="20"/>
          <w:szCs w:val="20"/>
        </w:rPr>
        <w:t>La richesse d’une vie rurale</w:t>
      </w:r>
    </w:p>
    <w:p w:rsidR="00514F46" w:rsidRPr="00514F46" w:rsidRDefault="00514F46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514F46">
        <w:rPr>
          <w:rFonts w:ascii="Arial" w:hAnsi="Arial" w:cs="Arial"/>
          <w:color w:val="616D78"/>
          <w:sz w:val="20"/>
          <w:szCs w:val="20"/>
        </w:rPr>
        <w:t>Des lieux d’accueil, d’échanges et de convivialité</w:t>
      </w:r>
    </w:p>
    <w:p w:rsidR="00514F46" w:rsidRPr="00514F46" w:rsidRDefault="00514F46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  <w:r w:rsidRPr="00514F46">
        <w:rPr>
          <w:rFonts w:ascii="Arial" w:hAnsi="Arial" w:cs="Arial"/>
          <w:color w:val="616D78"/>
          <w:sz w:val="20"/>
          <w:szCs w:val="20"/>
        </w:rPr>
        <w:t>Une terre de légende, une culture et des savoir-faire vivants, un terroir généreux</w:t>
      </w:r>
    </w:p>
    <w:p w:rsidR="00514F46" w:rsidRDefault="00514F46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</w:p>
    <w:p w:rsidR="00FC7F41" w:rsidRDefault="00FC7F41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</w:p>
    <w:p w:rsidR="00FC7F41" w:rsidRPr="00FC7F41" w:rsidRDefault="00FC7F41" w:rsidP="00FC7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  <w:highlight w:val="yellow"/>
        </w:rPr>
      </w:pPr>
      <w:r w:rsidRPr="0087180F">
        <w:rPr>
          <w:rFonts w:ascii="Arial" w:hAnsi="Arial" w:cs="Arial"/>
          <w:i/>
          <w:color w:val="616D78"/>
          <w:sz w:val="20"/>
          <w:szCs w:val="20"/>
        </w:rPr>
        <w:t xml:space="preserve">Une série de textes </w:t>
      </w:r>
      <w:r>
        <w:rPr>
          <w:rFonts w:ascii="Arial" w:hAnsi="Arial" w:cs="Arial"/>
          <w:i/>
          <w:color w:val="616D78"/>
          <w:sz w:val="20"/>
          <w:szCs w:val="20"/>
        </w:rPr>
        <w:t xml:space="preserve">a </w:t>
      </w:r>
      <w:r w:rsidRPr="0087180F">
        <w:rPr>
          <w:rFonts w:ascii="Arial" w:hAnsi="Arial" w:cs="Arial"/>
          <w:i/>
          <w:color w:val="616D78"/>
          <w:sz w:val="20"/>
          <w:szCs w:val="20"/>
        </w:rPr>
        <w:t>été rédigé</w:t>
      </w:r>
      <w:r>
        <w:rPr>
          <w:rFonts w:ascii="Arial" w:hAnsi="Arial" w:cs="Arial"/>
          <w:i/>
          <w:color w:val="616D78"/>
          <w:sz w:val="20"/>
          <w:szCs w:val="20"/>
        </w:rPr>
        <w:t>e</w:t>
      </w:r>
      <w:r w:rsidRPr="0087180F">
        <w:rPr>
          <w:rFonts w:ascii="Arial" w:hAnsi="Arial" w:cs="Arial"/>
          <w:i/>
          <w:color w:val="616D78"/>
          <w:sz w:val="20"/>
          <w:szCs w:val="20"/>
        </w:rPr>
        <w:t xml:space="preserve"> </w:t>
      </w:r>
      <w:r>
        <w:rPr>
          <w:rFonts w:ascii="Arial" w:hAnsi="Arial" w:cs="Arial"/>
          <w:i/>
          <w:color w:val="616D78"/>
          <w:sz w:val="20"/>
          <w:szCs w:val="20"/>
        </w:rPr>
        <w:t xml:space="preserve">spécifiquement </w:t>
      </w:r>
      <w:r w:rsidRPr="0087180F">
        <w:rPr>
          <w:rFonts w:ascii="Arial" w:hAnsi="Arial" w:cs="Arial"/>
          <w:i/>
          <w:color w:val="616D78"/>
          <w:sz w:val="20"/>
          <w:szCs w:val="20"/>
        </w:rPr>
        <w:t>pour les prestataires touristiques</w:t>
      </w:r>
      <w:r>
        <w:rPr>
          <w:rFonts w:ascii="Arial" w:hAnsi="Arial" w:cs="Arial"/>
          <w:i/>
          <w:color w:val="616D78"/>
          <w:sz w:val="20"/>
          <w:szCs w:val="20"/>
        </w:rPr>
        <w:t xml:space="preserve">, producteurs et artisans marqués Valeurs </w:t>
      </w:r>
      <w:r w:rsidRPr="0087180F">
        <w:rPr>
          <w:rFonts w:ascii="Arial" w:hAnsi="Arial" w:cs="Arial"/>
          <w:i/>
          <w:color w:val="616D78"/>
          <w:sz w:val="20"/>
          <w:szCs w:val="20"/>
        </w:rPr>
        <w:t xml:space="preserve">Parc et les offices de tourisme présents sur le Parc et/ou hors Parc. Un manuel d’utilisation dédié peut être envoyé sur simple demande à </w:t>
      </w:r>
      <w:hyperlink r:id="rId8" w:history="1">
        <w:r w:rsidR="00567AAF" w:rsidRPr="00122C8B">
          <w:rPr>
            <w:rStyle w:val="Lienhypertexte"/>
            <w:rFonts w:ascii="Arial" w:hAnsi="Arial" w:cs="Arial"/>
            <w:i/>
            <w:sz w:val="20"/>
            <w:szCs w:val="20"/>
          </w:rPr>
          <w:t>accueil@parcdesvolcans.fr</w:t>
        </w:r>
      </w:hyperlink>
    </w:p>
    <w:p w:rsidR="00FC7F41" w:rsidRDefault="00FC7F41" w:rsidP="00514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16D78"/>
          <w:sz w:val="20"/>
          <w:szCs w:val="20"/>
        </w:rPr>
      </w:pPr>
    </w:p>
    <w:sectPr w:rsidR="00FC7F41" w:rsidSect="002C274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07" w:rsidRDefault="00FC1D07" w:rsidP="00FC1D07">
      <w:pPr>
        <w:spacing w:after="0" w:line="240" w:lineRule="auto"/>
      </w:pPr>
      <w:r>
        <w:separator/>
      </w:r>
    </w:p>
  </w:endnote>
  <w:endnote w:type="continuationSeparator" w:id="0">
    <w:p w:rsidR="00FC1D07" w:rsidRDefault="00FC1D07" w:rsidP="00FC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07" w:rsidRDefault="00FC1D07" w:rsidP="00FC1D07">
      <w:pPr>
        <w:spacing w:after="0" w:line="240" w:lineRule="auto"/>
      </w:pPr>
      <w:r>
        <w:separator/>
      </w:r>
    </w:p>
  </w:footnote>
  <w:footnote w:type="continuationSeparator" w:id="0">
    <w:p w:rsidR="00FC1D07" w:rsidRDefault="00FC1D07" w:rsidP="00FC1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4544"/>
    <w:multiLevelType w:val="hybridMultilevel"/>
    <w:tmpl w:val="94563AEC"/>
    <w:lvl w:ilvl="0" w:tplc="7494B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43"/>
    <w:rsid w:val="00024484"/>
    <w:rsid w:val="000D1B95"/>
    <w:rsid w:val="00201033"/>
    <w:rsid w:val="002435AF"/>
    <w:rsid w:val="002442AF"/>
    <w:rsid w:val="0027567B"/>
    <w:rsid w:val="002C274C"/>
    <w:rsid w:val="00324A04"/>
    <w:rsid w:val="00365345"/>
    <w:rsid w:val="003B549A"/>
    <w:rsid w:val="003D3301"/>
    <w:rsid w:val="00464062"/>
    <w:rsid w:val="004A7551"/>
    <w:rsid w:val="004D1233"/>
    <w:rsid w:val="00514F46"/>
    <w:rsid w:val="00567AAF"/>
    <w:rsid w:val="005801AB"/>
    <w:rsid w:val="00672E70"/>
    <w:rsid w:val="006B156B"/>
    <w:rsid w:val="006E2F96"/>
    <w:rsid w:val="0071752A"/>
    <w:rsid w:val="00832660"/>
    <w:rsid w:val="0087180F"/>
    <w:rsid w:val="009234B8"/>
    <w:rsid w:val="00927B50"/>
    <w:rsid w:val="009F0B66"/>
    <w:rsid w:val="00A81DA7"/>
    <w:rsid w:val="00AA41E7"/>
    <w:rsid w:val="00AA6219"/>
    <w:rsid w:val="00B34150"/>
    <w:rsid w:val="00BA0F65"/>
    <w:rsid w:val="00C04C04"/>
    <w:rsid w:val="00C4681A"/>
    <w:rsid w:val="00E070B7"/>
    <w:rsid w:val="00ED7443"/>
    <w:rsid w:val="00F43689"/>
    <w:rsid w:val="00FC1D07"/>
    <w:rsid w:val="00F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F06C4-1775-4B1A-9976-C6274357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D07"/>
  </w:style>
  <w:style w:type="paragraph" w:styleId="Pieddepage">
    <w:name w:val="footer"/>
    <w:basedOn w:val="Normal"/>
    <w:link w:val="PieddepageCar"/>
    <w:uiPriority w:val="99"/>
    <w:unhideWhenUsed/>
    <w:rsid w:val="00FC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D07"/>
  </w:style>
  <w:style w:type="paragraph" w:styleId="Paragraphedeliste">
    <w:name w:val="List Paragraph"/>
    <w:basedOn w:val="Normal"/>
    <w:uiPriority w:val="34"/>
    <w:qFormat/>
    <w:rsid w:val="00E070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35AF"/>
    <w:rPr>
      <w:color w:val="0563C1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71752A"/>
    <w:pPr>
      <w:autoSpaceDE w:val="0"/>
      <w:autoSpaceDN w:val="0"/>
      <w:adjustRightInd w:val="0"/>
      <w:spacing w:after="0" w:line="241" w:lineRule="atLeast"/>
    </w:pPr>
    <w:rPr>
      <w:rFonts w:ascii="Avenir LT Std 35 Light" w:hAnsi="Avenir LT Std 35 Light"/>
      <w:sz w:val="24"/>
      <w:szCs w:val="24"/>
    </w:rPr>
  </w:style>
  <w:style w:type="character" w:customStyle="1" w:styleId="A5">
    <w:name w:val="A5"/>
    <w:uiPriority w:val="99"/>
    <w:rsid w:val="0071752A"/>
    <w:rPr>
      <w:rFonts w:cs="Avenir LT Std 35 Light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71752A"/>
    <w:pPr>
      <w:autoSpaceDE w:val="0"/>
      <w:autoSpaceDN w:val="0"/>
      <w:adjustRightInd w:val="0"/>
      <w:spacing w:after="0" w:line="241" w:lineRule="atLeast"/>
    </w:pPr>
    <w:rPr>
      <w:rFonts w:ascii="Avenir LT Std 35 Light" w:hAnsi="Avenir LT Std 35 Light"/>
      <w:sz w:val="24"/>
      <w:szCs w:val="24"/>
    </w:rPr>
  </w:style>
  <w:style w:type="table" w:styleId="Grilledutableau">
    <w:name w:val="Table Grid"/>
    <w:basedOn w:val="TableauNormal"/>
    <w:uiPriority w:val="39"/>
    <w:rsid w:val="002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parcdesvolcan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417D-FD3C-4D01-B4BF-5D149B99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Fauchon</dc:creator>
  <cp:keywords/>
  <dc:description/>
  <cp:lastModifiedBy>Anne Dasriaux</cp:lastModifiedBy>
  <cp:revision>26</cp:revision>
  <dcterms:created xsi:type="dcterms:W3CDTF">2018-01-15T12:55:00Z</dcterms:created>
  <dcterms:modified xsi:type="dcterms:W3CDTF">2018-03-09T09:32:00Z</dcterms:modified>
</cp:coreProperties>
</file>